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7" w:rsidRPr="00517EDF" w:rsidRDefault="00235B77" w:rsidP="0023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235B77" w:rsidRPr="00517EDF" w:rsidRDefault="00235B77" w:rsidP="00235B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5B77" w:rsidRPr="00517EDF" w:rsidRDefault="00235B77" w:rsidP="00235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два урока, на которых мы рассмотрим свойства определенного интеграла и попытаемся научиться применять их при вычислении интегралов. </w:t>
      </w: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235B77" w:rsidRPr="00517EDF" w:rsidRDefault="00235B77" w:rsidP="00235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235B77" w:rsidRPr="00517EDF" w:rsidRDefault="00235B77" w:rsidP="00235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35B77" w:rsidRPr="00517EDF" w:rsidRDefault="00235B77" w:rsidP="00235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235B77" w:rsidRPr="00517EDF" w:rsidRDefault="00235B77" w:rsidP="00235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B77" w:rsidRPr="006620A9" w:rsidRDefault="00235B77" w:rsidP="00235B77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 w:rsidRPr="00102D00">
        <w:rPr>
          <w:rFonts w:eastAsia="Calibri"/>
          <w:b/>
          <w:sz w:val="28"/>
          <w:szCs w:val="28"/>
          <w:lang w:eastAsia="en-US"/>
        </w:rPr>
        <w:t>Свойства определённого интеграла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235B77" w:rsidRDefault="00235B77" w:rsidP="00235B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Давайте вспомним!</w:t>
      </w:r>
    </w:p>
    <w:p w:rsidR="00235B77" w:rsidRDefault="00235B77" w:rsidP="00235B77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называют определенным интегралом?</w:t>
      </w:r>
    </w:p>
    <w:p w:rsidR="00235B77" w:rsidRDefault="00235B77" w:rsidP="00235B77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A2">
        <w:rPr>
          <w:rFonts w:ascii="Times New Roman" w:eastAsia="Calibri" w:hAnsi="Times New Roman" w:cs="Times New Roman"/>
          <w:sz w:val="28"/>
          <w:szCs w:val="28"/>
        </w:rPr>
        <w:t xml:space="preserve">Что значит решить определенный интеграл? </w:t>
      </w:r>
    </w:p>
    <w:p w:rsidR="00235B77" w:rsidRPr="008D4BAB" w:rsidRDefault="00235B77" w:rsidP="00235B77">
      <w:pPr>
        <w:pStyle w:val="a4"/>
        <w:numPr>
          <w:ilvl w:val="0"/>
          <w:numId w:val="1"/>
        </w:numPr>
        <w:jc w:val="both"/>
      </w:pPr>
      <w:r w:rsidRPr="008D4BAB">
        <w:rPr>
          <w:rFonts w:ascii="Times New Roman" w:eastAsia="Calibri" w:hAnsi="Times New Roman" w:cs="Times New Roman"/>
          <w:sz w:val="28"/>
          <w:szCs w:val="28"/>
        </w:rPr>
        <w:t xml:space="preserve">Как же вычислить определенный интеграл? </w:t>
      </w:r>
    </w:p>
    <w:p w:rsidR="00235B77" w:rsidRDefault="00235B77" w:rsidP="00235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с вами говорили о том, что </w:t>
      </w:r>
      <w:r w:rsidRPr="008D4BAB">
        <w:rPr>
          <w:rFonts w:ascii="Times New Roman" w:hAnsi="Times New Roman" w:cs="Times New Roman"/>
          <w:sz w:val="28"/>
          <w:szCs w:val="28"/>
        </w:rPr>
        <w:t xml:space="preserve">для вычисления определённого интеграла необходимо найти любую первообразную подынтегральной функции, т.е. сначала следует найти неопределённый интеграл. </w:t>
      </w:r>
    </w:p>
    <w:p w:rsidR="00235B77" w:rsidRDefault="00235B77" w:rsidP="00235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AB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235B7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8D4BAB">
        <w:rPr>
          <w:rFonts w:ascii="Times New Roman" w:hAnsi="Times New Roman" w:cs="Times New Roman"/>
          <w:sz w:val="28"/>
          <w:szCs w:val="28"/>
        </w:rPr>
        <w:t xml:space="preserve">из последующих вычислений исключается. </w:t>
      </w:r>
    </w:p>
    <w:p w:rsidR="00235B77" w:rsidRDefault="00235B77" w:rsidP="00235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AB">
        <w:rPr>
          <w:rFonts w:ascii="Times New Roman" w:hAnsi="Times New Roman" w:cs="Times New Roman"/>
          <w:sz w:val="28"/>
          <w:szCs w:val="28"/>
        </w:rPr>
        <w:t xml:space="preserve">Затем применяется формула Ньютона-Лейбница: в первообразную функцию подставляется значение верхнего предела b, далее - значение нижнего предела a и вычисляется разность F(b) - F(a). </w:t>
      </w:r>
    </w:p>
    <w:p w:rsidR="00235B77" w:rsidRDefault="00235B77" w:rsidP="00235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AB">
        <w:rPr>
          <w:rFonts w:ascii="Times New Roman" w:hAnsi="Times New Roman" w:cs="Times New Roman"/>
          <w:sz w:val="28"/>
          <w:szCs w:val="28"/>
        </w:rPr>
        <w:t>Полученное число и будет определённым интегралом.</w:t>
      </w:r>
    </w:p>
    <w:p w:rsidR="00235B77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упростить непосредственное вычисление определённого интеграла, необходимо знать о его свойствах</w:t>
      </w:r>
    </w:p>
    <w:p w:rsidR="00235B77" w:rsidRDefault="00235B77" w:rsidP="00235B77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agraph2"/>
      <w:r w:rsidRPr="004A37B2">
        <w:rPr>
          <w:rFonts w:ascii="Times New Roman" w:hAnsi="Times New Roman" w:cs="Times New Roman"/>
          <w:bCs/>
          <w:sz w:val="28"/>
          <w:szCs w:val="28"/>
        </w:rPr>
        <w:t>Свойства определённого интеграла</w:t>
      </w:r>
      <w:bookmarkEnd w:id="0"/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Определённый интеграл с одинаковыми пределами интегрирования равен нулю</w:t>
      </w:r>
      <w:r w:rsidRPr="00910F0E">
        <w:rPr>
          <w:rFonts w:ascii="Times New Roman" w:hAnsi="Times New Roman" w:cs="Times New Roman"/>
          <w:sz w:val="28"/>
          <w:szCs w:val="28"/>
        </w:rPr>
        <w:t>, т.е.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75CB0" wp14:editId="6CDBA1F4">
            <wp:extent cx="904875" cy="466725"/>
            <wp:effectExtent l="0" t="0" r="9525" b="9525"/>
            <wp:docPr id="2" name="Рисунок 2" descr="https://function-x.ru/chapter8-4/integral4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8-4/integral4_clip_image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>Это свойство содержится в самом определении определённого интеграла. Однако его можно получить и по формуле Ньютона-Лейбница:</w:t>
      </w:r>
      <w:r w:rsidRPr="00910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0FB90" wp14:editId="121F88C6">
            <wp:extent cx="1790700" cy="466725"/>
            <wp:effectExtent l="0" t="0" r="0" b="9525"/>
            <wp:docPr id="1" name="Рисунок 1" descr="https://function-x.ru/chapter8-4/integral4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8-4/integral4_clip_image0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Величина определённого интеграла не зависит от обозначения переменной интегрирования</w:t>
      </w:r>
      <w:r w:rsidRPr="00910F0E">
        <w:rPr>
          <w:rFonts w:ascii="Times New Roman" w:hAnsi="Times New Roman" w:cs="Times New Roman"/>
          <w:sz w:val="28"/>
          <w:szCs w:val="28"/>
        </w:rPr>
        <w:t>, т.е.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CED604" wp14:editId="3FF5393C">
            <wp:extent cx="1362075" cy="466725"/>
            <wp:effectExtent l="0" t="0" r="9525" b="9525"/>
            <wp:docPr id="6" name="Рисунок 6" descr="https://function-x.ru/chapter8-4/integral4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8-4/integral4_clip_image0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 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910F0E">
        <w:rPr>
          <w:rFonts w:ascii="Times New Roman" w:hAnsi="Times New Roman" w:cs="Times New Roman"/>
          <w:sz w:val="28"/>
          <w:szCs w:val="28"/>
        </w:rPr>
        <w:t xml:space="preserve">) – первообразная для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910F0E">
        <w:rPr>
          <w:rFonts w:ascii="Times New Roman" w:hAnsi="Times New Roman" w:cs="Times New Roman"/>
          <w:sz w:val="28"/>
          <w:szCs w:val="28"/>
        </w:rPr>
        <w:t xml:space="preserve">). Для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10F0E">
        <w:rPr>
          <w:rFonts w:ascii="Times New Roman" w:hAnsi="Times New Roman" w:cs="Times New Roman"/>
          <w:sz w:val="28"/>
          <w:szCs w:val="28"/>
        </w:rPr>
        <w:t xml:space="preserve">) первообразной служит та же функция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10F0E">
        <w:rPr>
          <w:rFonts w:ascii="Times New Roman" w:hAnsi="Times New Roman" w:cs="Times New Roman"/>
          <w:sz w:val="28"/>
          <w:szCs w:val="28"/>
        </w:rPr>
        <w:t>), в которой лишь иначе обозначена независимая переменная. Следовательно,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18E36" wp14:editId="79D9782B">
            <wp:extent cx="1000125" cy="304800"/>
            <wp:effectExtent l="0" t="0" r="9525" b="0"/>
            <wp:docPr id="5" name="Рисунок 5" descr="https://function-x.ru/chapter8-4/integral4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8-4/integral4_clip_image0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 xml:space="preserve">На основании формулы последнее равенство означает равенство интегралов 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3FF8F" wp14:editId="13CFE732">
            <wp:extent cx="638175" cy="466725"/>
            <wp:effectExtent l="0" t="0" r="9525" b="9525"/>
            <wp:docPr id="4" name="Рисунок 4" descr="https://function-x.ru/chapter8-4/integral4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8-4/integral4_clip_image0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>и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51F44" wp14:editId="55ED2CB9">
            <wp:extent cx="609600" cy="466725"/>
            <wp:effectExtent l="0" t="0" r="0" b="9525"/>
            <wp:docPr id="3" name="Рисунок 3" descr="https://function-x.ru/chapter8-4/integral4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chapter8-4/integral4_clip_image0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Постоянный множитель можно выносить за знак определённого интеграла</w:t>
      </w:r>
      <w:r w:rsidRPr="00910F0E">
        <w:rPr>
          <w:rFonts w:ascii="Times New Roman" w:hAnsi="Times New Roman" w:cs="Times New Roman"/>
          <w:sz w:val="28"/>
          <w:szCs w:val="28"/>
        </w:rPr>
        <w:t>, т.е.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997D1" wp14:editId="64A1E1E6">
            <wp:extent cx="1617306" cy="495300"/>
            <wp:effectExtent l="0" t="0" r="2540" b="0"/>
            <wp:docPr id="7" name="Рисунок 7" descr="https://function-x.ru/chapter8-4/integral4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ction-x.ru/chapter8-4/integral4_clip_image0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23" cy="4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78EB">
        <w:rPr>
          <w:rFonts w:ascii="Times New Roman" w:hAnsi="Times New Roman" w:cs="Times New Roman"/>
          <w:i/>
          <w:iCs/>
          <w:sz w:val="28"/>
          <w:szCs w:val="28"/>
        </w:rPr>
        <w:t>Определённый интеграл от алгебраической суммы конечного числа функций равен алгебраической сумме определённых интегралов от этих функций</w:t>
      </w:r>
      <w:r w:rsidRPr="000D78EB">
        <w:rPr>
          <w:rFonts w:ascii="Times New Roman" w:hAnsi="Times New Roman" w:cs="Times New Roman"/>
          <w:sz w:val="28"/>
          <w:szCs w:val="28"/>
        </w:rPr>
        <w:t>, т.е.</w:t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41E81" wp14:editId="68F30E8E">
            <wp:extent cx="2066925" cy="869831"/>
            <wp:effectExtent l="0" t="0" r="0" b="6985"/>
            <wp:docPr id="8" name="Рисунок 8" descr="https://function-x.ru/chapter8-4/integral4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nction-x.ru/chapter8-4/integral4_clip_image04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35" cy="8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D78EB">
        <w:rPr>
          <w:rFonts w:ascii="Times New Roman" w:hAnsi="Times New Roman" w:cs="Times New Roman"/>
          <w:i/>
          <w:iCs/>
          <w:sz w:val="28"/>
          <w:szCs w:val="28"/>
        </w:rPr>
        <w:t>Если отрезок интегрирования разбит на части, то определённый интеграл по всему отрезку равен сумме определённых интегралов по его частям</w:t>
      </w:r>
      <w:r w:rsidRPr="000D78EB">
        <w:rPr>
          <w:rFonts w:ascii="Times New Roman" w:hAnsi="Times New Roman" w:cs="Times New Roman"/>
          <w:sz w:val="28"/>
          <w:szCs w:val="28"/>
        </w:rPr>
        <w:t>, т.е. если</w:t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259AB" wp14:editId="56B6C72B">
            <wp:extent cx="600075" cy="200025"/>
            <wp:effectExtent l="0" t="0" r="9525" b="9525"/>
            <wp:docPr id="10" name="Рисунок 10" descr="https://function-x.ru/chapter8-4/integral4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ction-x.ru/chapter8-4/integral4_clip_image04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sz w:val="28"/>
          <w:szCs w:val="28"/>
        </w:rPr>
        <w:t>то</w:t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3927D" wp14:editId="4D17A565">
            <wp:extent cx="2133600" cy="466725"/>
            <wp:effectExtent l="0" t="0" r="0" b="9525"/>
            <wp:docPr id="9" name="Рисунок 9" descr="https://function-x.ru/chapter8-4/integral4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unction-x.ru/chapter8-4/integral4_clip_image04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Pr="000D78EB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D78EB">
        <w:rPr>
          <w:rFonts w:ascii="Times New Roman" w:hAnsi="Times New Roman" w:cs="Times New Roman"/>
          <w:i/>
          <w:iCs/>
          <w:sz w:val="28"/>
          <w:szCs w:val="28"/>
        </w:rPr>
        <w:t>При перестановке пределов интегрирования абсолютная величина определённого интеграла не меняется, а изменяется лишь его знак</w:t>
      </w:r>
      <w:r w:rsidRPr="000D78EB">
        <w:rPr>
          <w:rFonts w:ascii="Times New Roman" w:hAnsi="Times New Roman" w:cs="Times New Roman"/>
          <w:sz w:val="28"/>
          <w:szCs w:val="28"/>
        </w:rPr>
        <w:t xml:space="preserve">, т.е. </w:t>
      </w:r>
    </w:p>
    <w:p w:rsidR="00235B77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30E152" wp14:editId="3140C129">
            <wp:extent cx="1495425" cy="466725"/>
            <wp:effectExtent l="0" t="0" r="9525" b="9525"/>
            <wp:docPr id="11" name="Рисунок 11" descr="https://function-x.ru/chapter8-4/integral4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unction-x.ru/chapter8-4/integral4_clip_image05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88" w:rsidRDefault="00E86888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 данные свойства можно применять при вычислении определенных интегралов.</w:t>
      </w:r>
    </w:p>
    <w:bookmarkStart w:id="1" w:name="_GoBack"/>
    <w:p w:rsidR="00E86888" w:rsidRDefault="00E86888" w:rsidP="00E868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86888">
        <w:rPr>
          <w:rFonts w:ascii="Times New Roman" w:hAnsi="Times New Roman" w:cs="Times New Roman"/>
          <w:sz w:val="28"/>
          <w:szCs w:val="28"/>
        </w:rPr>
        <w:instrText>https://yandex.ru/video/preview/?filmId=1283321690338198997&amp;text=Применение+свойств+определенного+интеграла+при+вычислении+интегралов+видеоурок&amp;path=wizard&amp;parent-reqid=1587904946159849-682780303743581604900125-production-app-host-man-</w:instrText>
      </w:r>
      <w:r>
        <w:rPr>
          <w:rFonts w:ascii="Times New Roman" w:hAnsi="Times New Roman" w:cs="Times New Roman"/>
          <w:sz w:val="28"/>
          <w:szCs w:val="28"/>
        </w:rPr>
        <w:instrText xml:space="preserve">web-yp-48&amp;redircnt=1587905039"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634EC">
        <w:rPr>
          <w:rStyle w:val="a5"/>
          <w:rFonts w:ascii="Times New Roman" w:hAnsi="Times New Roman" w:cs="Times New Roman"/>
          <w:sz w:val="28"/>
          <w:szCs w:val="28"/>
        </w:rPr>
        <w:t>https://yandex.ru/video/preview/?filmId=1283321690338198997&amp;text=Применение+свойств+определенного+интеграла+при+вычислении+интегралов+видеоурок&amp;path=wizard&amp;parent-reqid=1587904946159849-682780303743581604900125-production-app-host-man-web-yp-48&amp;redircnt=1587905039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35B77" w:rsidRPr="000D78EB" w:rsidRDefault="00235B77" w:rsidP="00FE1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B77" w:rsidRPr="006B5DDF" w:rsidRDefault="00235B77" w:rsidP="00235B77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5D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задание!!!</w:t>
      </w:r>
    </w:p>
    <w:p w:rsidR="00235B77" w:rsidRPr="006B5DDF" w:rsidRDefault="00235B77" w:rsidP="00235B7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Вычислите определенный интеграл:</w:t>
      </w:r>
    </w:p>
    <w:p w:rsidR="00235B77" w:rsidRPr="00910F0E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3F087B" wp14:editId="39350E35">
            <wp:extent cx="1333500" cy="457200"/>
            <wp:effectExtent l="0" t="0" r="0" b="0"/>
            <wp:docPr id="12" name="Рисунок 12" descr="https://function-x.ru/chapter8-4/integral4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8-4/integral4_clip_image06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77" w:rsidRDefault="00235B77" w:rsidP="0023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Default="007574FD"/>
    <w:sectPr w:rsidR="0075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52B"/>
    <w:multiLevelType w:val="hybridMultilevel"/>
    <w:tmpl w:val="0B40F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D"/>
    <w:rsid w:val="000D470C"/>
    <w:rsid w:val="00235B77"/>
    <w:rsid w:val="004F2F2C"/>
    <w:rsid w:val="007574FD"/>
    <w:rsid w:val="00A4083D"/>
    <w:rsid w:val="00E86888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D195"/>
  <w15:chartTrackingRefBased/>
  <w15:docId w15:val="{70D42292-EEE3-4E07-9FC7-BE8FAB2E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B7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35B77"/>
    <w:rPr>
      <w:b/>
      <w:bCs/>
    </w:rPr>
  </w:style>
  <w:style w:type="table" w:styleId="a7">
    <w:name w:val="Table Grid"/>
    <w:basedOn w:val="a1"/>
    <w:uiPriority w:val="39"/>
    <w:rsid w:val="004F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2020-04-26T12:13:00Z</dcterms:created>
  <dcterms:modified xsi:type="dcterms:W3CDTF">2020-04-26T13:38:00Z</dcterms:modified>
</cp:coreProperties>
</file>